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B5" w:rsidRPr="00406B5A" w:rsidRDefault="00B24BB5" w:rsidP="00B24BB5">
      <w:pPr>
        <w:pStyle w:val="a3"/>
        <w:rPr>
          <w:rFonts w:ascii="Century Gothic" w:hAnsi="Century Gothic"/>
          <w:color w:val="FFFFFF" w:themeColor="background1"/>
          <w:sz w:val="28"/>
          <w:u w:val="single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302D5FA7" wp14:editId="57BB4443">
            <wp:simplePos x="0" y="0"/>
            <wp:positionH relativeFrom="page">
              <wp:posOffset>837565</wp:posOffset>
            </wp:positionH>
            <wp:positionV relativeFrom="page">
              <wp:posOffset>685800</wp:posOffset>
            </wp:positionV>
            <wp:extent cx="5476875" cy="771525"/>
            <wp:effectExtent l="0" t="0" r="9525" b="9525"/>
            <wp:wrapNone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392"/>
                    <a:stretch/>
                  </pic:blipFill>
                  <pic:spPr bwMode="auto">
                    <a:xfrm>
                      <a:off x="0" y="0"/>
                      <a:ext cx="5476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color w:val="FFFFFF" w:themeColor="background1"/>
          <w:sz w:val="28"/>
          <w:u w:val="single"/>
          <w:lang w:val="ru-RU"/>
        </w:rPr>
        <w:t>Основные характеристики</w:t>
      </w:r>
      <w:r w:rsidRPr="00154921">
        <w:rPr>
          <w:rFonts w:ascii="Century Gothic" w:hAnsi="Century Gothic"/>
          <w:color w:val="FFFFFF" w:themeColor="background1"/>
          <w:sz w:val="28"/>
          <w:u w:val="single"/>
          <w:lang w:val="ru-RU"/>
        </w:rPr>
        <w:t xml:space="preserve">: </w:t>
      </w:r>
      <w:r>
        <w:rPr>
          <w:rFonts w:ascii="Century Gothic" w:hAnsi="Century Gothic"/>
          <w:color w:val="FFFFFF" w:themeColor="background1"/>
          <w:sz w:val="28"/>
          <w:u w:val="single"/>
          <w:lang w:val="ru-RU"/>
        </w:rPr>
        <w:t>Реле температуры</w:t>
      </w:r>
    </w:p>
    <w:p w:rsidR="00B24BB5" w:rsidRPr="00154921" w:rsidRDefault="00B24BB5" w:rsidP="00B24BB5">
      <w:pPr>
        <w:pStyle w:val="a3"/>
        <w:ind w:left="720"/>
        <w:rPr>
          <w:rFonts w:ascii="Century Gothic" w:hAnsi="Century Gothic"/>
          <w:color w:val="FFFFFF" w:themeColor="background1"/>
          <w:sz w:val="28"/>
          <w:u w:val="single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63699D4" wp14:editId="37B82B8A">
            <wp:simplePos x="0" y="0"/>
            <wp:positionH relativeFrom="margin">
              <wp:posOffset>5417820</wp:posOffset>
            </wp:positionH>
            <wp:positionV relativeFrom="margin">
              <wp:posOffset>-229235</wp:posOffset>
            </wp:positionV>
            <wp:extent cx="865505" cy="611505"/>
            <wp:effectExtent l="0" t="0" r="0" b="0"/>
            <wp:wrapSquare wrapText="bothSides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eorgin fr 72DP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4BB5" w:rsidRDefault="00B24BB5" w:rsidP="00B24BB5">
      <w:pPr>
        <w:tabs>
          <w:tab w:val="left" w:pos="6521"/>
        </w:tabs>
        <w:spacing w:line="360" w:lineRule="auto"/>
        <w:rPr>
          <w:rFonts w:ascii="Arial Black" w:hAnsi="Arial Black"/>
          <w:noProof/>
          <w:color w:val="323E4F" w:themeColor="text2" w:themeShade="BF"/>
          <w:sz w:val="10"/>
          <w:szCs w:val="10"/>
          <w:lang w:val="ru-RU"/>
        </w:rPr>
      </w:pPr>
    </w:p>
    <w:p w:rsidR="00A32244" w:rsidRPr="00406B5A" w:rsidRDefault="00A32244" w:rsidP="00B24BB5">
      <w:pPr>
        <w:tabs>
          <w:tab w:val="left" w:pos="6521"/>
        </w:tabs>
        <w:spacing w:line="360" w:lineRule="auto"/>
        <w:rPr>
          <w:rFonts w:ascii="Arial Black" w:hAnsi="Arial Black"/>
          <w:noProof/>
          <w:color w:val="323E4F" w:themeColor="text2" w:themeShade="BF"/>
          <w:sz w:val="10"/>
          <w:szCs w:val="10"/>
          <w:lang w:val="ru-RU"/>
        </w:rPr>
      </w:pP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8"/>
        <w:gridCol w:w="2584"/>
        <w:gridCol w:w="2432"/>
      </w:tblGrid>
      <w:tr w:rsidR="00B24BB5" w:rsidTr="00A32244">
        <w:trPr>
          <w:trHeight w:val="237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B24BB5" w:rsidRDefault="00B24BB5" w:rsidP="00524F1A">
            <w:pPr>
              <w:keepNext/>
              <w:outlineLvl w:val="0"/>
              <w:rPr>
                <w:rFonts w:ascii="Century Gothic" w:hAnsi="Century Gothic" w:cs="Times New Roman"/>
                <w:b/>
                <w:sz w:val="22"/>
                <w:szCs w:val="22"/>
              </w:rPr>
            </w:pPr>
            <w:r>
              <w:rPr>
                <w:rFonts w:ascii="Century Gothic" w:hAnsi="Century Gothic" w:cs="Times New Roman"/>
                <w:b/>
                <w:lang w:val="ru-RU"/>
              </w:rPr>
              <w:t>ХАРАКТЕРИСТИКИ ПРОЦЕССА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B24BB5" w:rsidRDefault="00B24BB5" w:rsidP="00524F1A">
            <w:pPr>
              <w:keepNext/>
              <w:jc w:val="center"/>
              <w:outlineLvl w:val="1"/>
              <w:rPr>
                <w:rFonts w:ascii="Century Gothic" w:hAnsi="Century Gothic" w:cs="Times New Roman"/>
                <w:b/>
                <w:sz w:val="22"/>
                <w:szCs w:val="22"/>
              </w:rPr>
            </w:pPr>
            <w:r>
              <w:rPr>
                <w:rFonts w:ascii="Century Gothic" w:hAnsi="Century Gothic" w:cs="Times New Roman"/>
                <w:b/>
                <w:lang w:val="ru-RU"/>
              </w:rPr>
              <w:t>НАПРИМЕР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B24BB5" w:rsidRDefault="00B24BB5" w:rsidP="00524F1A">
            <w:pPr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  <w:r>
              <w:rPr>
                <w:rFonts w:ascii="Century Gothic" w:hAnsi="Century Gothic" w:cs="Times New Roman"/>
                <w:b/>
                <w:lang w:val="ru-RU"/>
              </w:rPr>
              <w:t>ВАШИ ДАННЫЕ</w:t>
            </w:r>
          </w:p>
        </w:tc>
      </w:tr>
      <w:tr w:rsidR="00B24BB5" w:rsidTr="00A32244">
        <w:trPr>
          <w:trHeight w:val="269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B5" w:rsidRDefault="00B24BB5" w:rsidP="00524F1A">
            <w:pPr>
              <w:rPr>
                <w:rFonts w:ascii="Century Gothic" w:hAnsi="Century Gothic" w:cs="Times New Roman"/>
                <w:sz w:val="22"/>
                <w:szCs w:val="22"/>
                <w:lang w:val="ru-RU"/>
              </w:rPr>
            </w:pPr>
            <w:r>
              <w:rPr>
                <w:rFonts w:ascii="Century Gothic" w:hAnsi="Century Gothic" w:cs="Times New Roman"/>
                <w:lang w:val="ru-RU"/>
              </w:rPr>
              <w:t>Рабочая температура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B5" w:rsidRDefault="00B24BB5" w:rsidP="00524F1A">
            <w:pPr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  <w:r>
              <w:rPr>
                <w:rFonts w:ascii="Century Gothic" w:hAnsi="Century Gothic" w:cs="Times New Roman"/>
              </w:rPr>
              <w:t>60 °C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5" w:rsidRDefault="00B24BB5" w:rsidP="00524F1A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</w:tr>
      <w:tr w:rsidR="00B24BB5" w:rsidTr="00A32244">
        <w:trPr>
          <w:trHeight w:val="269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B5" w:rsidRDefault="00B24BB5" w:rsidP="00524F1A">
            <w:pPr>
              <w:rPr>
                <w:rFonts w:ascii="Century Gothic" w:hAnsi="Century Gothic" w:cs="Times New Roman"/>
                <w:sz w:val="22"/>
                <w:szCs w:val="22"/>
              </w:rPr>
            </w:pPr>
            <w:r>
              <w:rPr>
                <w:rFonts w:ascii="Century Gothic" w:hAnsi="Century Gothic" w:cs="Times New Roman"/>
                <w:lang w:val="ru-RU"/>
              </w:rPr>
              <w:t>М</w:t>
            </w:r>
            <w:r>
              <w:rPr>
                <w:rFonts w:ascii="Century Gothic" w:hAnsi="Century Gothic" w:cs="Times New Roman"/>
              </w:rPr>
              <w:t>аксимальн</w:t>
            </w:r>
            <w:proofErr w:type="spellStart"/>
            <w:r>
              <w:rPr>
                <w:rFonts w:ascii="Century Gothic" w:hAnsi="Century Gothic" w:cs="Times New Roman"/>
                <w:lang w:val="ru-RU"/>
              </w:rPr>
              <w:t>ая</w:t>
            </w:r>
            <w:proofErr w:type="spellEnd"/>
            <w:r>
              <w:rPr>
                <w:rFonts w:ascii="Century Gothic" w:hAnsi="Century Gothic" w:cs="Times New Roman"/>
                <w:lang w:val="ru-RU"/>
              </w:rPr>
              <w:t xml:space="preserve"> температура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B5" w:rsidRDefault="00B24BB5" w:rsidP="00524F1A">
            <w:pPr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  <w:r>
              <w:rPr>
                <w:rFonts w:ascii="Century Gothic" w:hAnsi="Century Gothic" w:cs="Times New Roman"/>
              </w:rPr>
              <w:t>90 °C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5" w:rsidRDefault="00B24BB5" w:rsidP="00524F1A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</w:tr>
      <w:tr w:rsidR="00B24BB5" w:rsidTr="00A32244">
        <w:trPr>
          <w:trHeight w:val="252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B5" w:rsidRDefault="00B24BB5" w:rsidP="00524F1A">
            <w:pPr>
              <w:rPr>
                <w:rFonts w:ascii="Century Gothic" w:hAnsi="Century Gothic" w:cs="Times New Roman"/>
                <w:sz w:val="22"/>
                <w:szCs w:val="22"/>
              </w:rPr>
            </w:pPr>
            <w:r>
              <w:rPr>
                <w:rFonts w:ascii="Century Gothic" w:hAnsi="Century Gothic" w:cs="Times New Roman"/>
              </w:rPr>
              <w:t>Тип жидкости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B5" w:rsidRDefault="00B24BB5" w:rsidP="00524F1A">
            <w:pPr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  <w:r>
              <w:rPr>
                <w:rFonts w:ascii="Century Gothic" w:hAnsi="Century Gothic" w:cs="Times New Roman"/>
                <w:lang w:val="ru-RU"/>
              </w:rPr>
              <w:t>П</w:t>
            </w:r>
            <w:r>
              <w:rPr>
                <w:rFonts w:ascii="Century Gothic" w:hAnsi="Century Gothic" w:cs="Times New Roman"/>
              </w:rPr>
              <w:t>ар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5" w:rsidRDefault="00B24BB5" w:rsidP="00524F1A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</w:tr>
      <w:tr w:rsidR="00B24BB5" w:rsidTr="00A32244">
        <w:trPr>
          <w:trHeight w:val="269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B5" w:rsidRDefault="00B24BB5" w:rsidP="00524F1A">
            <w:pPr>
              <w:rPr>
                <w:rFonts w:ascii="Century Gothic" w:hAnsi="Century Gothic" w:cs="Times New Roman"/>
                <w:sz w:val="22"/>
                <w:szCs w:val="22"/>
              </w:rPr>
            </w:pPr>
            <w:r>
              <w:rPr>
                <w:rFonts w:ascii="Century Gothic" w:hAnsi="Century Gothic" w:cs="Times New Roman"/>
                <w:lang w:val="ru-RU"/>
              </w:rPr>
              <w:t>М</w:t>
            </w:r>
            <w:r>
              <w:rPr>
                <w:rFonts w:ascii="Century Gothic" w:hAnsi="Century Gothic" w:cs="Times New Roman"/>
              </w:rPr>
              <w:t>аксимальн</w:t>
            </w:r>
            <w:proofErr w:type="spellStart"/>
            <w:r>
              <w:rPr>
                <w:rFonts w:ascii="Century Gothic" w:hAnsi="Century Gothic" w:cs="Times New Roman"/>
                <w:lang w:val="ru-RU"/>
              </w:rPr>
              <w:t>ое</w:t>
            </w:r>
            <w:proofErr w:type="spellEnd"/>
            <w:r>
              <w:rPr>
                <w:rFonts w:ascii="Century Gothic" w:hAnsi="Century Gothic" w:cs="Times New Roman"/>
              </w:rPr>
              <w:t xml:space="preserve"> </w:t>
            </w:r>
            <w:r>
              <w:rPr>
                <w:rFonts w:ascii="Century Gothic" w:hAnsi="Century Gothic" w:cs="Times New Roman"/>
                <w:lang w:val="ru-RU"/>
              </w:rPr>
              <w:t>давление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B5" w:rsidRDefault="00B24BB5" w:rsidP="00524F1A">
            <w:pPr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  <w:r>
              <w:rPr>
                <w:rFonts w:ascii="Century Gothic" w:hAnsi="Century Gothic" w:cs="Times New Roman"/>
              </w:rPr>
              <w:t xml:space="preserve">15 </w:t>
            </w:r>
            <w:r>
              <w:rPr>
                <w:rFonts w:ascii="Century Gothic" w:hAnsi="Century Gothic" w:cs="Times New Roman"/>
                <w:lang w:val="ru-RU"/>
              </w:rPr>
              <w:t>бар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5" w:rsidRDefault="00B24BB5" w:rsidP="00524F1A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</w:tr>
      <w:tr w:rsidR="00B24BB5" w:rsidTr="00A32244">
        <w:trPr>
          <w:trHeight w:val="269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BB5" w:rsidRDefault="00B24BB5" w:rsidP="00524F1A">
            <w:pPr>
              <w:rPr>
                <w:rFonts w:ascii="Century Gothic" w:hAnsi="Century Gothic" w:cs="Times New Roman"/>
                <w:sz w:val="22"/>
                <w:szCs w:val="22"/>
              </w:rPr>
            </w:pPr>
            <w:r>
              <w:rPr>
                <w:rFonts w:ascii="Century Gothic" w:hAnsi="Century Gothic" w:cs="Times New Roman"/>
                <w:lang w:val="ru-RU"/>
              </w:rPr>
              <w:t>В</w:t>
            </w:r>
            <w:r>
              <w:rPr>
                <w:rFonts w:ascii="Century Gothic" w:hAnsi="Century Gothic" w:cs="Times New Roman"/>
              </w:rPr>
              <w:t>язкость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BB5" w:rsidRDefault="00B24BB5" w:rsidP="00524F1A">
            <w:pPr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  <w:r>
              <w:rPr>
                <w:rFonts w:ascii="Century Gothic" w:hAnsi="Century Gothic" w:cs="Times New Roman"/>
                <w:lang w:val="ru-RU"/>
              </w:rPr>
              <w:t>Нет ответа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BB5" w:rsidRDefault="00B24BB5" w:rsidP="00524F1A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</w:tr>
      <w:tr w:rsidR="00B24BB5" w:rsidTr="00A32244">
        <w:trPr>
          <w:cantSplit/>
          <w:trHeight w:val="237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B24BB5" w:rsidRDefault="00B24BB5" w:rsidP="00524F1A">
            <w:pPr>
              <w:keepNext/>
              <w:outlineLvl w:val="0"/>
              <w:rPr>
                <w:rFonts w:ascii="Century Gothic" w:hAnsi="Century Gothic" w:cs="Times New Roman"/>
                <w:b/>
                <w:sz w:val="22"/>
                <w:szCs w:val="22"/>
              </w:rPr>
            </w:pPr>
            <w:r>
              <w:rPr>
                <w:rFonts w:ascii="Century Gothic" w:hAnsi="Century Gothic" w:cs="Times New Roman"/>
                <w:b/>
              </w:rPr>
              <w:t>К</w:t>
            </w:r>
            <w:r>
              <w:rPr>
                <w:rFonts w:ascii="Century Gothic" w:hAnsi="Century Gothic" w:cs="Times New Roman"/>
                <w:b/>
                <w:lang w:val="ru-RU"/>
              </w:rPr>
              <w:t xml:space="preserve">АПИЛЛЯРНЫЙ </w:t>
            </w:r>
          </w:p>
        </w:tc>
      </w:tr>
      <w:tr w:rsidR="00B24BB5" w:rsidRPr="00691643" w:rsidTr="00A32244">
        <w:trPr>
          <w:trHeight w:val="1216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BB5" w:rsidRDefault="00B24BB5" w:rsidP="00524F1A">
            <w:pPr>
              <w:rPr>
                <w:rFonts w:ascii="Century Gothic" w:hAnsi="Century Gothic" w:cs="Times New Roman"/>
                <w:lang w:val="ru-RU"/>
              </w:rPr>
            </w:pPr>
            <w:r>
              <w:rPr>
                <w:rFonts w:ascii="Century Gothic" w:hAnsi="Century Gothic" w:cs="Times New Roman"/>
                <w:lang w:val="ru-RU"/>
              </w:rPr>
              <w:t>Длина капилляра</w:t>
            </w:r>
          </w:p>
          <w:p w:rsidR="00B24BB5" w:rsidRDefault="00B24BB5" w:rsidP="00524F1A">
            <w:pPr>
              <w:rPr>
                <w:rFonts w:ascii="Century Gothic" w:hAnsi="Century Gothic" w:cs="Times New Roman"/>
                <w:lang w:val="ru-RU"/>
              </w:rPr>
            </w:pPr>
            <w:r>
              <w:rPr>
                <w:rFonts w:ascii="Century Gothic" w:hAnsi="Century Gothic" w:cs="Times New Roman"/>
                <w:lang w:val="ru-RU"/>
              </w:rPr>
              <w:t>Размер пузырька (диаметр х длину)</w:t>
            </w:r>
          </w:p>
          <w:p w:rsidR="00B24BB5" w:rsidRDefault="00B24BB5" w:rsidP="00524F1A">
            <w:pPr>
              <w:rPr>
                <w:rFonts w:ascii="Century Gothic" w:hAnsi="Century Gothic" w:cs="Times New Roman"/>
                <w:lang w:val="ru-RU"/>
              </w:rPr>
            </w:pPr>
            <w:r>
              <w:rPr>
                <w:rFonts w:ascii="Century Gothic" w:hAnsi="Century Gothic" w:cs="Times New Roman"/>
                <w:lang w:val="ru-RU"/>
              </w:rPr>
              <w:t>Защита капилляра оболочками из нержавеющей стали (да/нет)</w:t>
            </w:r>
          </w:p>
          <w:p w:rsidR="00B24BB5" w:rsidRDefault="00B24BB5" w:rsidP="00524F1A">
            <w:pPr>
              <w:rPr>
                <w:rFonts w:ascii="Century Gothic" w:hAnsi="Century Gothic" w:cs="Times New Roman"/>
                <w:sz w:val="22"/>
                <w:szCs w:val="22"/>
              </w:rPr>
            </w:pPr>
            <w:r>
              <w:rPr>
                <w:rFonts w:ascii="Century Gothic" w:hAnsi="Century Gothic" w:cs="Times New Roman"/>
              </w:rPr>
              <w:t>Материал (медь /</w:t>
            </w:r>
            <w:r>
              <w:rPr>
                <w:rFonts w:ascii="Century Gothic" w:hAnsi="Century Gothic" w:cs="Times New Roman"/>
                <w:lang w:val="ru-RU"/>
              </w:rPr>
              <w:t xml:space="preserve"> нержавеющая</w:t>
            </w:r>
            <w:r>
              <w:rPr>
                <w:rFonts w:ascii="Century Gothic" w:hAnsi="Century Gothic" w:cs="Times New Roman"/>
              </w:rPr>
              <w:t xml:space="preserve"> сталь)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BB5" w:rsidRDefault="00B24BB5" w:rsidP="00524F1A">
            <w:pPr>
              <w:jc w:val="center"/>
              <w:rPr>
                <w:rFonts w:ascii="Century Gothic" w:hAnsi="Century Gothic" w:cs="Times New Roman"/>
                <w:lang w:val="ru-RU"/>
              </w:rPr>
            </w:pPr>
            <w:r>
              <w:rPr>
                <w:rFonts w:ascii="Century Gothic" w:hAnsi="Century Gothic" w:cs="Times New Roman"/>
                <w:lang w:val="ru-RU"/>
              </w:rPr>
              <w:t>2м</w:t>
            </w:r>
          </w:p>
          <w:p w:rsidR="00B24BB5" w:rsidRDefault="00B24BB5" w:rsidP="00524F1A">
            <w:pPr>
              <w:jc w:val="center"/>
              <w:rPr>
                <w:rFonts w:ascii="Century Gothic" w:hAnsi="Century Gothic" w:cs="Times New Roman"/>
                <w:lang w:val="ru-RU"/>
              </w:rPr>
            </w:pPr>
            <w:r>
              <w:rPr>
                <w:rFonts w:ascii="Century Gothic" w:hAnsi="Century Gothic" w:cs="Times New Roman"/>
                <w:lang w:val="ru-RU"/>
              </w:rPr>
              <w:t xml:space="preserve">14 </w:t>
            </w:r>
            <w:r>
              <w:rPr>
                <w:rFonts w:ascii="Century Gothic" w:hAnsi="Century Gothic" w:cs="Times New Roman"/>
              </w:rPr>
              <w:t>x</w:t>
            </w:r>
            <w:r>
              <w:rPr>
                <w:rFonts w:ascii="Century Gothic" w:hAnsi="Century Gothic" w:cs="Times New Roman"/>
                <w:lang w:val="ru-RU"/>
              </w:rPr>
              <w:t xml:space="preserve"> 150мм</w:t>
            </w:r>
          </w:p>
          <w:p w:rsidR="00B24BB5" w:rsidRDefault="00B24BB5" w:rsidP="00524F1A">
            <w:pPr>
              <w:jc w:val="center"/>
              <w:rPr>
                <w:rFonts w:ascii="Century Gothic" w:hAnsi="Century Gothic" w:cs="Times New Roman"/>
                <w:lang w:val="ru-RU"/>
              </w:rPr>
            </w:pPr>
            <w:r>
              <w:rPr>
                <w:rFonts w:ascii="Century Gothic" w:hAnsi="Century Gothic" w:cs="Times New Roman"/>
                <w:lang w:val="ru-RU"/>
              </w:rPr>
              <w:t>нет</w:t>
            </w:r>
          </w:p>
          <w:p w:rsidR="00B24BB5" w:rsidRDefault="00B24BB5" w:rsidP="00524F1A">
            <w:pPr>
              <w:jc w:val="center"/>
              <w:rPr>
                <w:rFonts w:ascii="Century Gothic" w:hAnsi="Century Gothic" w:cs="Times New Roman"/>
                <w:lang w:val="ru-RU"/>
              </w:rPr>
            </w:pPr>
          </w:p>
          <w:p w:rsidR="00B24BB5" w:rsidRDefault="00B24BB5" w:rsidP="00524F1A">
            <w:pPr>
              <w:jc w:val="center"/>
              <w:rPr>
                <w:rFonts w:ascii="Century Gothic" w:hAnsi="Century Gothic" w:cs="Times New Roman"/>
                <w:sz w:val="22"/>
                <w:szCs w:val="22"/>
                <w:lang w:val="ru-RU"/>
              </w:rPr>
            </w:pPr>
            <w:r>
              <w:rPr>
                <w:rFonts w:ascii="Century Gothic" w:hAnsi="Century Gothic" w:cs="Times New Roman"/>
                <w:lang w:val="ru-RU"/>
              </w:rPr>
              <w:t>Нержавеющая сталь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BB5" w:rsidRDefault="00B24BB5" w:rsidP="00524F1A">
            <w:pPr>
              <w:rPr>
                <w:rFonts w:ascii="Century Gothic" w:hAnsi="Century Gothic" w:cs="Times New Roman"/>
                <w:sz w:val="22"/>
                <w:szCs w:val="22"/>
                <w:lang w:val="ru-RU"/>
              </w:rPr>
            </w:pPr>
          </w:p>
        </w:tc>
      </w:tr>
      <w:tr w:rsidR="00B24BB5" w:rsidTr="00A32244">
        <w:trPr>
          <w:cantSplit/>
          <w:trHeight w:val="237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B24BB5" w:rsidRDefault="00A32244" w:rsidP="00524F1A">
            <w:pPr>
              <w:keepNext/>
              <w:outlineLvl w:val="2"/>
              <w:rPr>
                <w:rFonts w:ascii="Century Gothic" w:hAnsi="Century Gothic" w:cs="Times New Roman"/>
                <w:b/>
                <w:sz w:val="22"/>
                <w:szCs w:val="22"/>
              </w:rPr>
            </w:pPr>
            <w:r>
              <w:rPr>
                <w:rFonts w:ascii="Century Gothic" w:hAnsi="Century Gothic" w:cs="Times New Roman"/>
                <w:b/>
                <w:lang w:val="ru-RU"/>
              </w:rPr>
              <w:t>ГИЛЬЗА</w:t>
            </w:r>
          </w:p>
        </w:tc>
      </w:tr>
      <w:tr w:rsidR="00B24BB5" w:rsidTr="00A32244">
        <w:trPr>
          <w:trHeight w:val="490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BB5" w:rsidRDefault="00B24BB5" w:rsidP="00524F1A">
            <w:pPr>
              <w:rPr>
                <w:rFonts w:ascii="Century Gothic" w:hAnsi="Century Gothic" w:cs="Times New Roman"/>
                <w:lang w:val="ru-RU"/>
              </w:rPr>
            </w:pPr>
            <w:r>
              <w:rPr>
                <w:rFonts w:ascii="Century Gothic" w:hAnsi="Century Gothic" w:cs="Times New Roman"/>
                <w:lang w:val="ru-RU"/>
              </w:rPr>
              <w:t xml:space="preserve">Размер </w:t>
            </w:r>
            <w:r w:rsidR="00A32244">
              <w:rPr>
                <w:rFonts w:ascii="Century Gothic" w:hAnsi="Century Gothic" w:cs="Times New Roman"/>
                <w:lang w:val="ru-RU"/>
              </w:rPr>
              <w:t>гильзы</w:t>
            </w:r>
            <w:r>
              <w:rPr>
                <w:rFonts w:ascii="Century Gothic" w:hAnsi="Century Gothic" w:cs="Times New Roman"/>
                <w:lang w:val="ru-RU"/>
              </w:rPr>
              <w:t xml:space="preserve"> (диаметр х длину)</w:t>
            </w:r>
          </w:p>
          <w:p w:rsidR="00B24BB5" w:rsidRDefault="00B24BB5" w:rsidP="00A32244">
            <w:pPr>
              <w:rPr>
                <w:rFonts w:ascii="Century Gothic" w:hAnsi="Century Gothic" w:cs="Times New Roman"/>
                <w:sz w:val="22"/>
                <w:szCs w:val="22"/>
                <w:lang w:val="ru-RU"/>
              </w:rPr>
            </w:pPr>
            <w:r>
              <w:rPr>
                <w:rFonts w:ascii="Century Gothic" w:hAnsi="Century Gothic" w:cs="Times New Roman"/>
                <w:lang w:val="ru-RU"/>
              </w:rPr>
              <w:t xml:space="preserve">Резьба </w:t>
            </w:r>
            <w:r w:rsidR="00A32244">
              <w:rPr>
                <w:rFonts w:ascii="Century Gothic" w:hAnsi="Century Gothic" w:cs="Times New Roman"/>
                <w:lang w:val="ru-RU"/>
              </w:rPr>
              <w:t>гильзы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BB5" w:rsidRDefault="00B24BB5" w:rsidP="00524F1A">
            <w:pPr>
              <w:jc w:val="center"/>
              <w:rPr>
                <w:rFonts w:ascii="Century Gothic" w:hAnsi="Century Gothic" w:cs="Times New Roman"/>
                <w:lang w:val="ru-RU"/>
              </w:rPr>
            </w:pPr>
            <w:r>
              <w:rPr>
                <w:rFonts w:ascii="Century Gothic" w:hAnsi="Century Gothic" w:cs="Times New Roman"/>
                <w:lang w:val="ru-RU"/>
              </w:rPr>
              <w:t xml:space="preserve">Нет ответа </w:t>
            </w:r>
          </w:p>
          <w:p w:rsidR="00B24BB5" w:rsidRDefault="00B24BB5" w:rsidP="00524F1A">
            <w:pPr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  <w:r>
              <w:rPr>
                <w:rFonts w:ascii="Century Gothic" w:hAnsi="Century Gothic" w:cs="Times New Roman"/>
                <w:lang w:val="ru-RU"/>
              </w:rPr>
              <w:t>Нет ответа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BB5" w:rsidRDefault="00B24BB5" w:rsidP="00524F1A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</w:tr>
      <w:tr w:rsidR="00B24BB5" w:rsidTr="00A32244">
        <w:trPr>
          <w:cantSplit/>
          <w:trHeight w:val="237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B24BB5" w:rsidRDefault="00B24BB5" w:rsidP="00524F1A">
            <w:pPr>
              <w:keepNext/>
              <w:outlineLvl w:val="2"/>
              <w:rPr>
                <w:rFonts w:ascii="Century Gothic" w:hAnsi="Century Gothic" w:cs="Times New Roman"/>
                <w:b/>
                <w:sz w:val="22"/>
                <w:szCs w:val="22"/>
              </w:rPr>
            </w:pPr>
            <w:r>
              <w:rPr>
                <w:rFonts w:ascii="Century Gothic" w:hAnsi="Century Gothic" w:cs="Times New Roman"/>
                <w:b/>
                <w:lang w:val="ru-RU"/>
              </w:rPr>
              <w:t>ХАРАКТЕРИСТИКИ</w:t>
            </w:r>
            <w:r>
              <w:rPr>
                <w:rFonts w:ascii="Century Gothic" w:hAnsi="Century Gothic" w:cs="Times New Roman"/>
                <w:b/>
              </w:rPr>
              <w:t xml:space="preserve"> </w:t>
            </w:r>
            <w:r>
              <w:rPr>
                <w:rFonts w:ascii="Century Gothic" w:hAnsi="Century Gothic" w:cs="Times New Roman"/>
                <w:b/>
                <w:lang w:val="ru-RU"/>
              </w:rPr>
              <w:t>КОНТАКТА</w:t>
            </w:r>
          </w:p>
        </w:tc>
      </w:tr>
      <w:tr w:rsidR="00A32244" w:rsidTr="00A32244">
        <w:trPr>
          <w:cantSplit/>
          <w:trHeight w:val="237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A32244" w:rsidRDefault="00A32244" w:rsidP="00524F1A">
            <w:pPr>
              <w:keepNext/>
              <w:outlineLvl w:val="2"/>
              <w:rPr>
                <w:rFonts w:ascii="Century Gothic" w:hAnsi="Century Gothic" w:cs="Times New Roman"/>
                <w:b/>
                <w:lang w:val="ru-RU"/>
              </w:rPr>
            </w:pPr>
          </w:p>
        </w:tc>
      </w:tr>
      <w:tr w:rsidR="00B24BB5" w:rsidTr="00A32244">
        <w:trPr>
          <w:trHeight w:val="252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B5" w:rsidRDefault="00B24BB5" w:rsidP="00524F1A">
            <w:pPr>
              <w:rPr>
                <w:rFonts w:ascii="Century Gothic" w:hAnsi="Century Gothic" w:cs="Times New Roman"/>
                <w:sz w:val="22"/>
                <w:szCs w:val="22"/>
                <w:lang w:val="ru-RU"/>
              </w:rPr>
            </w:pPr>
            <w:r>
              <w:rPr>
                <w:rFonts w:ascii="Century Gothic" w:hAnsi="Century Gothic" w:cs="Times New Roman"/>
                <w:lang w:val="ru-RU"/>
              </w:rPr>
              <w:t>Количество контактов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B5" w:rsidRDefault="00B24BB5" w:rsidP="00524F1A">
            <w:pPr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  <w:r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5" w:rsidRDefault="00B24BB5" w:rsidP="00524F1A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</w:tr>
      <w:tr w:rsidR="00B24BB5" w:rsidTr="00A32244">
        <w:trPr>
          <w:trHeight w:val="269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B5" w:rsidRDefault="00B24BB5" w:rsidP="00524F1A">
            <w:pPr>
              <w:rPr>
                <w:rFonts w:ascii="Century Gothic" w:hAnsi="Century Gothic" w:cs="Times New Roman"/>
                <w:sz w:val="22"/>
                <w:szCs w:val="22"/>
              </w:rPr>
            </w:pPr>
            <w:r>
              <w:rPr>
                <w:rFonts w:ascii="Century Gothic" w:hAnsi="Century Gothic" w:cs="Times New Roman"/>
              </w:rPr>
              <w:t>Функция (тревога или контроль)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B5" w:rsidRDefault="00B24BB5" w:rsidP="00524F1A">
            <w:pPr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  <w:r>
              <w:rPr>
                <w:rFonts w:ascii="Century Gothic" w:hAnsi="Century Gothic" w:cs="Times New Roman"/>
                <w:lang w:val="ru-RU"/>
              </w:rPr>
              <w:t>Т</w:t>
            </w:r>
            <w:r>
              <w:rPr>
                <w:rFonts w:ascii="Century Gothic" w:hAnsi="Century Gothic" w:cs="Times New Roman"/>
              </w:rPr>
              <w:t>ревога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5" w:rsidRDefault="00B24BB5" w:rsidP="00524F1A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</w:tr>
      <w:tr w:rsidR="00B24BB5" w:rsidTr="00A32244">
        <w:trPr>
          <w:trHeight w:val="269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B5" w:rsidRDefault="00B24BB5" w:rsidP="00524F1A">
            <w:pPr>
              <w:rPr>
                <w:rFonts w:ascii="Century Gothic" w:hAnsi="Century Gothic" w:cs="Times New Roman"/>
                <w:sz w:val="22"/>
                <w:szCs w:val="22"/>
              </w:rPr>
            </w:pPr>
            <w:r>
              <w:rPr>
                <w:rFonts w:ascii="Century Gothic" w:hAnsi="Century Gothic" w:cs="Times New Roman"/>
                <w:lang w:val="ru-RU"/>
              </w:rPr>
              <w:t>Отключающая способность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B5" w:rsidRDefault="00B24BB5" w:rsidP="00524F1A">
            <w:pPr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  <w:r>
              <w:rPr>
                <w:rFonts w:ascii="Century Gothic" w:hAnsi="Century Gothic" w:cs="Times New Roman"/>
              </w:rPr>
              <w:t xml:space="preserve">50 </w:t>
            </w:r>
            <w:r>
              <w:rPr>
                <w:rFonts w:ascii="Century Gothic" w:hAnsi="Century Gothic" w:cs="Times New Roman"/>
                <w:lang w:val="ru-RU"/>
              </w:rPr>
              <w:t>мА</w:t>
            </w:r>
            <w:r>
              <w:rPr>
                <w:rFonts w:ascii="Century Gothic" w:hAnsi="Century Gothic" w:cs="Times New Roman"/>
              </w:rPr>
              <w:t xml:space="preserve"> / 24Vcc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5" w:rsidRDefault="00B24BB5" w:rsidP="00524F1A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</w:tr>
      <w:tr w:rsidR="00B24BB5" w:rsidTr="00A32244">
        <w:trPr>
          <w:trHeight w:val="252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B5" w:rsidRDefault="00B24BB5" w:rsidP="00524F1A">
            <w:pPr>
              <w:rPr>
                <w:rFonts w:ascii="Century Gothic" w:hAnsi="Century Gothic" w:cs="Times New Roman"/>
                <w:sz w:val="22"/>
                <w:szCs w:val="22"/>
                <w:lang w:val="ru-RU"/>
              </w:rPr>
            </w:pPr>
            <w:r>
              <w:rPr>
                <w:rFonts w:ascii="Century Gothic" w:hAnsi="Century Gothic" w:cs="Times New Roman"/>
                <w:lang w:val="ru-RU"/>
              </w:rPr>
              <w:t xml:space="preserve">Контрольный пункт </w:t>
            </w:r>
            <w:r>
              <w:rPr>
                <w:rFonts w:ascii="Century Gothic" w:hAnsi="Century Gothic" w:cs="Times New Roman"/>
              </w:rPr>
              <w:t>N</w:t>
            </w:r>
            <w:r>
              <w:rPr>
                <w:rFonts w:ascii="Century Gothic" w:hAnsi="Century Gothic" w:cs="Times New Roman"/>
                <w:lang w:val="ru-RU"/>
              </w:rPr>
              <w:t>°1 (предел / тревога)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B5" w:rsidRDefault="00B24BB5" w:rsidP="00524F1A">
            <w:pPr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  <w:r>
              <w:rPr>
                <w:rFonts w:ascii="Century Gothic" w:hAnsi="Century Gothic" w:cs="Times New Roman"/>
              </w:rPr>
              <w:t>30°C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5" w:rsidRDefault="00B24BB5" w:rsidP="00524F1A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</w:tr>
      <w:tr w:rsidR="00B24BB5" w:rsidTr="00A32244">
        <w:trPr>
          <w:trHeight w:val="490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B5" w:rsidRDefault="00B24BB5" w:rsidP="00524F1A">
            <w:pPr>
              <w:tabs>
                <w:tab w:val="left" w:pos="1914"/>
                <w:tab w:val="left" w:pos="2198"/>
                <w:tab w:val="left" w:pos="3189"/>
              </w:tabs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- При снижении</w:t>
            </w:r>
          </w:p>
          <w:p w:rsidR="00B24BB5" w:rsidRDefault="00B24BB5" w:rsidP="00524F1A">
            <w:pPr>
              <w:tabs>
                <w:tab w:val="left" w:pos="1914"/>
                <w:tab w:val="left" w:pos="2198"/>
                <w:tab w:val="left" w:pos="3189"/>
              </w:tabs>
              <w:rPr>
                <w:rFonts w:ascii="Century Gothic" w:hAnsi="Century Gothic" w:cs="Times New Roman"/>
                <w:sz w:val="22"/>
                <w:szCs w:val="22"/>
              </w:rPr>
            </w:pPr>
            <w:r>
              <w:rPr>
                <w:rFonts w:ascii="Century Gothic" w:hAnsi="Century Gothic" w:cs="Times New Roman"/>
              </w:rPr>
              <w:t xml:space="preserve">- При </w:t>
            </w:r>
            <w:proofErr w:type="spellStart"/>
            <w:r>
              <w:rPr>
                <w:rFonts w:ascii="Century Gothic" w:hAnsi="Century Gothic" w:cs="Times New Roman"/>
                <w:lang w:val="ru-RU"/>
              </w:rPr>
              <w:t>повыш</w:t>
            </w:r>
            <w:proofErr w:type="spellEnd"/>
            <w:r>
              <w:rPr>
                <w:rFonts w:ascii="Century Gothic" w:hAnsi="Century Gothic" w:cs="Times New Roman"/>
              </w:rPr>
              <w:t>ении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B5" w:rsidRDefault="00B24BB5" w:rsidP="00524F1A">
            <w:pPr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  <w:r>
              <w:rPr>
                <w:rFonts w:ascii="Century Gothic" w:hAnsi="Century Gothic" w:cs="Times New Roman"/>
              </w:rPr>
              <w:t>При снижении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5" w:rsidRDefault="00B24BB5" w:rsidP="00524F1A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</w:tr>
      <w:tr w:rsidR="00B24BB5" w:rsidTr="00A32244">
        <w:trPr>
          <w:trHeight w:val="269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B5" w:rsidRDefault="00B24BB5" w:rsidP="00524F1A">
            <w:pPr>
              <w:rPr>
                <w:rFonts w:ascii="Century Gothic" w:hAnsi="Century Gothic" w:cs="Times New Roman"/>
                <w:sz w:val="22"/>
                <w:szCs w:val="22"/>
                <w:lang w:val="ru-RU"/>
              </w:rPr>
            </w:pPr>
            <w:r>
              <w:rPr>
                <w:rFonts w:ascii="Century Gothic" w:hAnsi="Century Gothic" w:cs="Times New Roman"/>
                <w:lang w:val="ru-RU"/>
              </w:rPr>
              <w:t xml:space="preserve">Контрольный пункт </w:t>
            </w:r>
            <w:r>
              <w:rPr>
                <w:rFonts w:ascii="Century Gothic" w:hAnsi="Century Gothic" w:cs="Times New Roman"/>
              </w:rPr>
              <w:t>N</w:t>
            </w:r>
            <w:r>
              <w:rPr>
                <w:rFonts w:ascii="Century Gothic" w:hAnsi="Century Gothic" w:cs="Times New Roman"/>
                <w:lang w:val="ru-RU"/>
              </w:rPr>
              <w:t>°2 (предел / тревога)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B5" w:rsidRDefault="00B24BB5" w:rsidP="00524F1A">
            <w:pPr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  <w:r>
              <w:rPr>
                <w:rFonts w:ascii="Century Gothic" w:hAnsi="Century Gothic" w:cs="Times New Roman"/>
                <w:lang w:val="ru-RU"/>
              </w:rPr>
              <w:t>Нет ответа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5" w:rsidRDefault="00B24BB5" w:rsidP="00524F1A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</w:tr>
      <w:tr w:rsidR="00B24BB5" w:rsidTr="00A32244">
        <w:trPr>
          <w:trHeight w:val="474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BB5" w:rsidRDefault="00B24BB5" w:rsidP="00524F1A">
            <w:pPr>
              <w:tabs>
                <w:tab w:val="left" w:pos="1914"/>
                <w:tab w:val="left" w:pos="2198"/>
                <w:tab w:val="left" w:pos="3189"/>
              </w:tabs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- При снижении</w:t>
            </w:r>
          </w:p>
          <w:p w:rsidR="00B24BB5" w:rsidRDefault="00B24BB5" w:rsidP="00524F1A">
            <w:pPr>
              <w:tabs>
                <w:tab w:val="left" w:pos="1914"/>
                <w:tab w:val="left" w:pos="2198"/>
                <w:tab w:val="left" w:pos="3189"/>
              </w:tabs>
              <w:rPr>
                <w:rFonts w:ascii="Century Gothic" w:hAnsi="Century Gothic" w:cs="Times New Roman"/>
                <w:sz w:val="22"/>
                <w:szCs w:val="22"/>
              </w:rPr>
            </w:pPr>
            <w:r>
              <w:rPr>
                <w:rFonts w:ascii="Century Gothic" w:hAnsi="Century Gothic" w:cs="Times New Roman"/>
              </w:rPr>
              <w:t xml:space="preserve">- При </w:t>
            </w:r>
            <w:proofErr w:type="spellStart"/>
            <w:r>
              <w:rPr>
                <w:rFonts w:ascii="Century Gothic" w:hAnsi="Century Gothic" w:cs="Times New Roman"/>
                <w:lang w:val="ru-RU"/>
              </w:rPr>
              <w:t>повыш</w:t>
            </w:r>
            <w:proofErr w:type="spellEnd"/>
            <w:r>
              <w:rPr>
                <w:rFonts w:ascii="Century Gothic" w:hAnsi="Century Gothic" w:cs="Times New Roman"/>
              </w:rPr>
              <w:t>ении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BB5" w:rsidRDefault="00B24BB5" w:rsidP="00524F1A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BB5" w:rsidRDefault="00B24BB5" w:rsidP="00524F1A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</w:tr>
      <w:tr w:rsidR="00B24BB5" w:rsidTr="00A32244">
        <w:trPr>
          <w:cantSplit/>
          <w:trHeight w:val="237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B24BB5" w:rsidRDefault="00B24BB5" w:rsidP="00524F1A">
            <w:pPr>
              <w:keepNext/>
              <w:outlineLvl w:val="0"/>
              <w:rPr>
                <w:rFonts w:ascii="Century Gothic" w:hAnsi="Century Gothic" w:cs="Times New Roman"/>
                <w:b/>
                <w:sz w:val="22"/>
                <w:szCs w:val="22"/>
              </w:rPr>
            </w:pPr>
            <w:r>
              <w:rPr>
                <w:rFonts w:ascii="Century Gothic" w:hAnsi="Century Gothic" w:cs="Times New Roman"/>
                <w:b/>
              </w:rPr>
              <w:t>ОКРУЖАЮЩ</w:t>
            </w:r>
            <w:r>
              <w:rPr>
                <w:rFonts w:ascii="Century Gothic" w:hAnsi="Century Gothic" w:cs="Times New Roman"/>
                <w:b/>
                <w:lang w:val="ru-RU"/>
              </w:rPr>
              <w:t>АЯ</w:t>
            </w:r>
            <w:r>
              <w:rPr>
                <w:rFonts w:ascii="Century Gothic" w:hAnsi="Century Gothic" w:cs="Times New Roman"/>
                <w:b/>
              </w:rPr>
              <w:t xml:space="preserve"> СРЕД</w:t>
            </w:r>
            <w:r>
              <w:rPr>
                <w:rFonts w:ascii="Century Gothic" w:hAnsi="Century Gothic" w:cs="Times New Roman"/>
                <w:b/>
                <w:lang w:val="ru-RU"/>
              </w:rPr>
              <w:t>А</w:t>
            </w:r>
          </w:p>
        </w:tc>
      </w:tr>
      <w:tr w:rsidR="00B24BB5" w:rsidTr="00A32244">
        <w:trPr>
          <w:trHeight w:val="269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B5" w:rsidRDefault="00B24BB5" w:rsidP="00524F1A">
            <w:pPr>
              <w:rPr>
                <w:rFonts w:ascii="Century Gothic" w:hAnsi="Century Gothic" w:cs="Times New Roman"/>
                <w:sz w:val="22"/>
                <w:szCs w:val="22"/>
                <w:lang w:val="ru-RU"/>
              </w:rPr>
            </w:pPr>
            <w:r>
              <w:rPr>
                <w:rFonts w:ascii="Century Gothic" w:hAnsi="Century Gothic" w:cs="Times New Roman"/>
                <w:lang w:val="ru-RU"/>
              </w:rPr>
              <w:t>Герметичность корпуса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B5" w:rsidRDefault="00B24BB5" w:rsidP="00524F1A">
            <w:pPr>
              <w:jc w:val="center"/>
              <w:rPr>
                <w:rFonts w:ascii="Century Gothic" w:hAnsi="Century Gothic" w:cs="Times New Roman"/>
                <w:sz w:val="22"/>
                <w:szCs w:val="22"/>
                <w:lang w:val="ru-RU"/>
              </w:rPr>
            </w:pPr>
            <w:r>
              <w:rPr>
                <w:rFonts w:ascii="Century Gothic" w:hAnsi="Century Gothic" w:cs="Times New Roman"/>
                <w:lang w:val="ru-RU"/>
              </w:rPr>
              <w:t>Н</w:t>
            </w:r>
            <w:r>
              <w:rPr>
                <w:rFonts w:ascii="Century Gothic" w:hAnsi="Century Gothic" w:cs="Times New Roman"/>
              </w:rPr>
              <w:t>еизвестн</w:t>
            </w:r>
            <w:r>
              <w:rPr>
                <w:rFonts w:ascii="Century Gothic" w:hAnsi="Century Gothic" w:cs="Times New Roman"/>
                <w:lang w:val="ru-RU"/>
              </w:rPr>
              <w:t>о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5" w:rsidRDefault="00B24BB5" w:rsidP="00524F1A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</w:tr>
      <w:tr w:rsidR="00B24BB5" w:rsidTr="00A32244">
        <w:trPr>
          <w:trHeight w:val="505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B5" w:rsidRDefault="00B24BB5" w:rsidP="00524F1A">
            <w:pPr>
              <w:rPr>
                <w:rFonts w:ascii="Century Gothic" w:hAnsi="Century Gothic" w:cs="Times New Roman"/>
                <w:sz w:val="22"/>
                <w:szCs w:val="22"/>
                <w:lang w:val="ru-RU"/>
              </w:rPr>
            </w:pPr>
            <w:r>
              <w:rPr>
                <w:rFonts w:ascii="Century Gothic" w:hAnsi="Century Gothic" w:cs="Times New Roman"/>
                <w:lang w:val="ru-RU"/>
              </w:rPr>
              <w:t>Установка внутри / снаружи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5" w:rsidRDefault="00B24BB5" w:rsidP="00524F1A">
            <w:pPr>
              <w:jc w:val="center"/>
              <w:rPr>
                <w:rFonts w:ascii="Century Gothic" w:hAnsi="Century Gothic" w:cs="Times New Roman"/>
                <w:lang w:val="ru-RU"/>
              </w:rPr>
            </w:pPr>
            <w:r>
              <w:rPr>
                <w:rFonts w:ascii="Century Gothic" w:hAnsi="Century Gothic" w:cs="Times New Roman"/>
                <w:lang w:val="ru-RU"/>
              </w:rPr>
              <w:t>Снаружи</w:t>
            </w:r>
            <w:r>
              <w:rPr>
                <w:rFonts w:ascii="Century Gothic" w:hAnsi="Century Gothic" w:cs="Times New Roman"/>
              </w:rPr>
              <w:t xml:space="preserve"> </w:t>
            </w:r>
          </w:p>
          <w:p w:rsidR="00B24BB5" w:rsidRDefault="00B24BB5" w:rsidP="00524F1A">
            <w:pPr>
              <w:jc w:val="center"/>
              <w:rPr>
                <w:rFonts w:ascii="Century Gothic" w:hAnsi="Century Gothic" w:cs="Times New Roman"/>
                <w:sz w:val="22"/>
                <w:szCs w:val="22"/>
                <w:lang w:val="ru-RU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5" w:rsidRDefault="00B24BB5" w:rsidP="00524F1A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</w:tr>
      <w:tr w:rsidR="00B24BB5" w:rsidTr="00A32244">
        <w:trPr>
          <w:trHeight w:val="490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B5" w:rsidRDefault="00B24BB5" w:rsidP="00524F1A">
            <w:pPr>
              <w:rPr>
                <w:rFonts w:ascii="Century Gothic" w:hAnsi="Century Gothic" w:cs="Times New Roman"/>
                <w:sz w:val="22"/>
                <w:szCs w:val="22"/>
                <w:lang w:val="ru-RU"/>
              </w:rPr>
            </w:pPr>
            <w:r>
              <w:rPr>
                <w:rFonts w:ascii="Century Gothic" w:hAnsi="Century Gothic" w:cs="Times New Roman"/>
                <w:lang w:val="ru-RU"/>
              </w:rPr>
              <w:t>Окружающая среда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B5" w:rsidRDefault="00B24BB5" w:rsidP="00524F1A">
            <w:pPr>
              <w:jc w:val="center"/>
              <w:rPr>
                <w:rFonts w:ascii="Century Gothic" w:hAnsi="Century Gothic" w:cs="Times New Roman"/>
                <w:sz w:val="22"/>
                <w:szCs w:val="22"/>
                <w:lang w:val="ru-RU"/>
              </w:rPr>
            </w:pPr>
            <w:r>
              <w:rPr>
                <w:rFonts w:ascii="Century Gothic" w:hAnsi="Century Gothic" w:cs="Times New Roman"/>
                <w:lang w:val="ru-RU"/>
              </w:rPr>
              <w:t>Высокое содержание соли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5" w:rsidRDefault="00B24BB5" w:rsidP="00524F1A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</w:tr>
      <w:tr w:rsidR="00B24BB5" w:rsidTr="00A32244">
        <w:trPr>
          <w:trHeight w:val="490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B5" w:rsidRDefault="00B24BB5" w:rsidP="00524F1A">
            <w:pPr>
              <w:rPr>
                <w:rFonts w:ascii="Century Gothic" w:hAnsi="Century Gothic" w:cs="Times New Roman"/>
                <w:sz w:val="22"/>
                <w:szCs w:val="22"/>
              </w:rPr>
            </w:pPr>
            <w:r>
              <w:rPr>
                <w:rFonts w:ascii="Century Gothic" w:hAnsi="Century Gothic" w:cs="Times New Roman"/>
              </w:rPr>
              <w:t>Взрывозащищенн</w:t>
            </w:r>
            <w:r>
              <w:rPr>
                <w:rFonts w:ascii="Century Gothic" w:hAnsi="Century Gothic" w:cs="Times New Roman"/>
                <w:lang w:val="ru-RU"/>
              </w:rPr>
              <w:t>о</w:t>
            </w:r>
            <w:r>
              <w:rPr>
                <w:rFonts w:ascii="Century Gothic" w:hAnsi="Century Gothic" w:cs="Times New Roman"/>
              </w:rPr>
              <w:t>е оборудовани</w:t>
            </w:r>
            <w:r>
              <w:rPr>
                <w:rFonts w:ascii="Century Gothic" w:hAnsi="Century Gothic" w:cs="Times New Roman"/>
                <w:lang w:val="ru-RU"/>
              </w:rPr>
              <w:t>е</w:t>
            </w:r>
            <w:r>
              <w:rPr>
                <w:rFonts w:ascii="Century Gothic" w:hAnsi="Century Gothic" w:cs="Times New Roman"/>
              </w:rPr>
              <w:t xml:space="preserve"> (да / нет)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B5" w:rsidRDefault="00B24BB5" w:rsidP="00524F1A">
            <w:pPr>
              <w:jc w:val="center"/>
              <w:rPr>
                <w:rFonts w:ascii="Century Gothic" w:hAnsi="Century Gothic" w:cs="Times New Roman"/>
                <w:sz w:val="22"/>
                <w:szCs w:val="22"/>
                <w:lang w:val="ru-RU"/>
              </w:rPr>
            </w:pPr>
            <w:r>
              <w:rPr>
                <w:rFonts w:ascii="Century Gothic" w:hAnsi="Century Gothic" w:cs="Times New Roman"/>
                <w:lang w:val="ru-RU"/>
              </w:rPr>
              <w:t>Нет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5" w:rsidRDefault="00B24BB5" w:rsidP="00524F1A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</w:tr>
      <w:tr w:rsidR="00B24BB5" w:rsidTr="00A32244">
        <w:trPr>
          <w:trHeight w:val="252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BB5" w:rsidRDefault="00B24BB5" w:rsidP="00524F1A">
            <w:pPr>
              <w:rPr>
                <w:rFonts w:ascii="Century Gothic" w:hAnsi="Century Gothic" w:cs="Times New Roman"/>
                <w:sz w:val="22"/>
                <w:szCs w:val="22"/>
                <w:lang w:val="ru-RU"/>
              </w:rPr>
            </w:pPr>
            <w:r>
              <w:rPr>
                <w:rFonts w:ascii="Century Gothic" w:hAnsi="Century Gothic" w:cs="Times New Roman"/>
                <w:lang w:val="ru-RU"/>
              </w:rPr>
              <w:t>В согласии с (</w:t>
            </w:r>
            <w:r>
              <w:rPr>
                <w:rFonts w:ascii="Century Gothic" w:hAnsi="Century Gothic" w:cs="Times New Roman"/>
              </w:rPr>
              <w:t>Eex</w:t>
            </w:r>
            <w:r>
              <w:rPr>
                <w:rFonts w:ascii="Century Gothic" w:hAnsi="Century Gothic" w:cs="Times New Roman"/>
                <w:lang w:val="ru-RU"/>
              </w:rPr>
              <w:t xml:space="preserve"> </w:t>
            </w:r>
            <w:r>
              <w:rPr>
                <w:rFonts w:ascii="Century Gothic" w:hAnsi="Century Gothic" w:cs="Times New Roman"/>
              </w:rPr>
              <w:t>d</w:t>
            </w:r>
            <w:r>
              <w:rPr>
                <w:rFonts w:ascii="Century Gothic" w:hAnsi="Century Gothic" w:cs="Times New Roman"/>
                <w:lang w:val="ru-RU"/>
              </w:rPr>
              <w:t xml:space="preserve">, </w:t>
            </w:r>
            <w:r>
              <w:rPr>
                <w:rFonts w:ascii="Century Gothic" w:hAnsi="Century Gothic" w:cs="Times New Roman"/>
              </w:rPr>
              <w:t>ed</w:t>
            </w:r>
            <w:r>
              <w:rPr>
                <w:rFonts w:ascii="Century Gothic" w:hAnsi="Century Gothic" w:cs="Times New Roman"/>
                <w:lang w:val="ru-RU"/>
              </w:rPr>
              <w:t xml:space="preserve">, </w:t>
            </w:r>
            <w:r>
              <w:rPr>
                <w:rFonts w:ascii="Century Gothic" w:hAnsi="Century Gothic" w:cs="Times New Roman"/>
              </w:rPr>
              <w:t>ia</w:t>
            </w:r>
            <w:r>
              <w:rPr>
                <w:rFonts w:ascii="Century Gothic" w:hAnsi="Century Gothic" w:cs="Times New Roman"/>
                <w:lang w:val="ru-RU"/>
              </w:rPr>
              <w:t>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4BB5" w:rsidRDefault="00B24BB5" w:rsidP="00524F1A">
            <w:pPr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  <w:r>
              <w:rPr>
                <w:rFonts w:ascii="Century Gothic" w:hAnsi="Century Gothic" w:cs="Times New Roman"/>
                <w:lang w:val="ru-RU"/>
              </w:rPr>
              <w:t>Нет ответа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BB5" w:rsidRDefault="00B24BB5" w:rsidP="00524F1A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</w:tr>
      <w:tr w:rsidR="00B24BB5" w:rsidRPr="00691643" w:rsidTr="00A32244">
        <w:trPr>
          <w:cantSplit/>
          <w:trHeight w:val="237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B24BB5" w:rsidRDefault="00B24BB5" w:rsidP="00524F1A">
            <w:pPr>
              <w:keepNext/>
              <w:outlineLvl w:val="2"/>
              <w:rPr>
                <w:rFonts w:ascii="Century Gothic" w:hAnsi="Century Gothic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Century Gothic" w:hAnsi="Century Gothic" w:cs="Times New Roman"/>
                <w:b/>
                <w:lang w:val="ru-RU"/>
              </w:rPr>
              <w:t xml:space="preserve">ПРОЦЕСС </w:t>
            </w:r>
            <w:r>
              <w:rPr>
                <w:rFonts w:ascii="Century Gothic" w:hAnsi="Century Gothic" w:cs="Times New Roman"/>
                <w:lang w:val="ru-RU"/>
              </w:rPr>
              <w:t>(</w:t>
            </w:r>
            <w:proofErr w:type="spellStart"/>
            <w:r>
              <w:rPr>
                <w:rFonts w:ascii="Century Gothic" w:hAnsi="Century Gothic" w:cs="Times New Roman"/>
                <w:lang w:val="ru-RU"/>
              </w:rPr>
              <w:t>термокарман</w:t>
            </w:r>
            <w:proofErr w:type="spellEnd"/>
            <w:r>
              <w:rPr>
                <w:rFonts w:ascii="Century Gothic" w:hAnsi="Century Gothic" w:cs="Times New Roman"/>
                <w:lang w:val="ru-RU"/>
              </w:rPr>
              <w:t xml:space="preserve"> или покрытие капилляра)</w:t>
            </w:r>
          </w:p>
        </w:tc>
      </w:tr>
      <w:tr w:rsidR="00B24BB5" w:rsidRPr="00691643" w:rsidTr="00A32244">
        <w:trPr>
          <w:trHeight w:val="1233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5" w:rsidRDefault="00B24BB5" w:rsidP="00524F1A">
            <w:pPr>
              <w:rPr>
                <w:rFonts w:ascii="Century Gothic" w:hAnsi="Century Gothic" w:cs="Times New Roman"/>
                <w:lang w:val="ru-RU"/>
              </w:rPr>
            </w:pPr>
            <w:proofErr w:type="spellStart"/>
            <w:r>
              <w:rPr>
                <w:rFonts w:ascii="Century Gothic" w:hAnsi="Century Gothic" w:cs="Times New Roman"/>
                <w:lang w:val="ru-RU"/>
              </w:rPr>
              <w:t>Термокарман</w:t>
            </w:r>
            <w:proofErr w:type="spellEnd"/>
            <w:r>
              <w:rPr>
                <w:rFonts w:ascii="Century Gothic" w:hAnsi="Century Gothic" w:cs="Times New Roman"/>
                <w:lang w:val="ru-RU"/>
              </w:rPr>
              <w:t xml:space="preserve"> (да/нет)</w:t>
            </w:r>
          </w:p>
          <w:p w:rsidR="00B24BB5" w:rsidRDefault="00B24BB5" w:rsidP="00524F1A">
            <w:pPr>
              <w:rPr>
                <w:rFonts w:ascii="Century Gothic" w:hAnsi="Century Gothic" w:cs="Times New Roman"/>
                <w:lang w:val="ru-RU"/>
              </w:rPr>
            </w:pPr>
            <w:r>
              <w:rPr>
                <w:rFonts w:ascii="Century Gothic" w:hAnsi="Century Gothic" w:cs="Times New Roman"/>
                <w:lang w:val="ru-RU"/>
              </w:rPr>
              <w:t xml:space="preserve">Часть в контакте с жидкостью </w:t>
            </w:r>
          </w:p>
          <w:p w:rsidR="00B24BB5" w:rsidRDefault="00B24BB5" w:rsidP="00524F1A">
            <w:pPr>
              <w:rPr>
                <w:rFonts w:ascii="Century Gothic" w:hAnsi="Century Gothic" w:cs="Times New Roman"/>
                <w:lang w:val="ru-RU"/>
              </w:rPr>
            </w:pPr>
          </w:p>
          <w:p w:rsidR="00B24BB5" w:rsidRDefault="00B24BB5" w:rsidP="00524F1A">
            <w:pPr>
              <w:rPr>
                <w:rFonts w:ascii="Century Gothic" w:hAnsi="Century Gothic" w:cs="Times New Roman"/>
                <w:lang w:val="ru-RU"/>
              </w:rPr>
            </w:pPr>
            <w:r>
              <w:rPr>
                <w:rFonts w:ascii="Century Gothic" w:hAnsi="Century Gothic" w:cs="Times New Roman"/>
                <w:lang w:val="ru-RU"/>
              </w:rPr>
              <w:t xml:space="preserve">Соединение </w:t>
            </w:r>
          </w:p>
          <w:p w:rsidR="00B24BB5" w:rsidRDefault="00B24BB5" w:rsidP="00524F1A">
            <w:pPr>
              <w:rPr>
                <w:rFonts w:ascii="Century Gothic" w:hAnsi="Century Gothic" w:cs="Times New Roman"/>
                <w:sz w:val="22"/>
                <w:szCs w:val="22"/>
                <w:lang w:val="ru-RU"/>
              </w:rPr>
            </w:pPr>
            <w:r>
              <w:rPr>
                <w:rFonts w:ascii="Century Gothic" w:hAnsi="Century Gothic" w:cs="Times New Roman"/>
                <w:lang w:val="ru-RU"/>
              </w:rPr>
              <w:t>Глубина погружения (при резьбе)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B5" w:rsidRDefault="00B24BB5" w:rsidP="00524F1A">
            <w:pPr>
              <w:jc w:val="center"/>
              <w:rPr>
                <w:rFonts w:ascii="Century Gothic" w:hAnsi="Century Gothic" w:cs="Times New Roman"/>
                <w:lang w:val="ru-RU"/>
              </w:rPr>
            </w:pPr>
            <w:r>
              <w:rPr>
                <w:rFonts w:ascii="Century Gothic" w:hAnsi="Century Gothic" w:cs="Times New Roman"/>
                <w:lang w:val="ru-RU"/>
              </w:rPr>
              <w:t>Да</w:t>
            </w:r>
          </w:p>
          <w:p w:rsidR="00B24BB5" w:rsidRDefault="00B24BB5" w:rsidP="00524F1A">
            <w:pPr>
              <w:jc w:val="center"/>
              <w:rPr>
                <w:rFonts w:ascii="Century Gothic" w:hAnsi="Century Gothic" w:cs="Times New Roman"/>
                <w:lang w:val="ru-RU"/>
              </w:rPr>
            </w:pPr>
            <w:r>
              <w:rPr>
                <w:rFonts w:ascii="Century Gothic" w:hAnsi="Century Gothic" w:cs="Times New Roman"/>
                <w:lang w:val="ru-RU"/>
              </w:rPr>
              <w:t>Нержавеющая сталь 316</w:t>
            </w:r>
            <w:r>
              <w:rPr>
                <w:rFonts w:ascii="Century Gothic" w:hAnsi="Century Gothic" w:cs="Times New Roman"/>
              </w:rPr>
              <w:t>L</w:t>
            </w:r>
          </w:p>
          <w:p w:rsidR="00B24BB5" w:rsidRDefault="00B24BB5" w:rsidP="00524F1A">
            <w:pPr>
              <w:jc w:val="center"/>
              <w:rPr>
                <w:rFonts w:ascii="Century Gothic" w:hAnsi="Century Gothic" w:cs="Times New Roman"/>
                <w:lang w:val="ru-RU"/>
              </w:rPr>
            </w:pPr>
            <w:r>
              <w:rPr>
                <w:rFonts w:ascii="Century Gothic" w:hAnsi="Century Gothic" w:cs="Times New Roman"/>
                <w:lang w:val="ru-RU"/>
              </w:rPr>
              <w:t>¾’’</w:t>
            </w:r>
            <w:r>
              <w:rPr>
                <w:rFonts w:ascii="Century Gothic" w:hAnsi="Century Gothic" w:cs="Times New Roman"/>
              </w:rPr>
              <w:t>G</w:t>
            </w:r>
          </w:p>
          <w:p w:rsidR="00B24BB5" w:rsidRDefault="00B24BB5" w:rsidP="00524F1A">
            <w:pPr>
              <w:jc w:val="center"/>
              <w:rPr>
                <w:rFonts w:ascii="Century Gothic" w:hAnsi="Century Gothic" w:cs="Times New Roman"/>
                <w:sz w:val="22"/>
                <w:szCs w:val="22"/>
                <w:lang w:val="ru-RU"/>
              </w:rPr>
            </w:pPr>
            <w:r>
              <w:rPr>
                <w:rFonts w:ascii="Century Gothic" w:hAnsi="Century Gothic" w:cs="Times New Roman"/>
                <w:lang w:val="ru-RU"/>
              </w:rPr>
              <w:t>150мм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5" w:rsidRDefault="00B24BB5" w:rsidP="00524F1A">
            <w:pPr>
              <w:rPr>
                <w:rFonts w:ascii="Century Gothic" w:hAnsi="Century Gothic" w:cs="Times New Roman"/>
                <w:sz w:val="22"/>
                <w:szCs w:val="22"/>
                <w:lang w:val="ru-RU"/>
              </w:rPr>
            </w:pPr>
          </w:p>
        </w:tc>
      </w:tr>
      <w:tr w:rsidR="00B24BB5" w:rsidRPr="00691643" w:rsidTr="00A32244">
        <w:trPr>
          <w:trHeight w:val="727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B5" w:rsidRDefault="00B24BB5" w:rsidP="00524F1A">
            <w:pPr>
              <w:rPr>
                <w:rFonts w:ascii="Century Gothic" w:hAnsi="Century Gothic" w:cs="Times New Roman"/>
                <w:lang w:val="ru-RU"/>
              </w:rPr>
            </w:pPr>
            <w:r>
              <w:rPr>
                <w:rFonts w:ascii="Century Gothic" w:hAnsi="Century Gothic" w:cs="Times New Roman"/>
                <w:lang w:val="ru-RU"/>
              </w:rPr>
              <w:t>Покрытие капилляра (да/нет)</w:t>
            </w:r>
          </w:p>
          <w:p w:rsidR="00B24BB5" w:rsidRDefault="00B24BB5" w:rsidP="00524F1A">
            <w:pPr>
              <w:rPr>
                <w:rFonts w:ascii="Century Gothic" w:hAnsi="Century Gothic" w:cs="Times New Roman"/>
                <w:lang w:val="ru-RU"/>
              </w:rPr>
            </w:pPr>
            <w:r>
              <w:rPr>
                <w:rFonts w:ascii="Century Gothic" w:hAnsi="Century Gothic" w:cs="Times New Roman"/>
                <w:lang w:val="ru-RU"/>
              </w:rPr>
              <w:t xml:space="preserve">Соединение </w:t>
            </w:r>
          </w:p>
          <w:p w:rsidR="00B24BB5" w:rsidRDefault="00B24BB5" w:rsidP="00524F1A">
            <w:pPr>
              <w:rPr>
                <w:rFonts w:ascii="Century Gothic" w:hAnsi="Century Gothic" w:cs="Times New Roman"/>
                <w:sz w:val="22"/>
                <w:szCs w:val="22"/>
                <w:lang w:val="ru-RU"/>
              </w:rPr>
            </w:pPr>
            <w:r>
              <w:rPr>
                <w:rFonts w:ascii="Century Gothic" w:hAnsi="Century Gothic" w:cs="Times New Roman"/>
                <w:lang w:val="ru-RU"/>
              </w:rPr>
              <w:t>Материал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B5" w:rsidRDefault="00B24BB5" w:rsidP="00524F1A">
            <w:pPr>
              <w:jc w:val="center"/>
              <w:rPr>
                <w:rFonts w:ascii="Century Gothic" w:hAnsi="Century Gothic" w:cs="Times New Roman"/>
                <w:lang w:val="ru-RU"/>
              </w:rPr>
            </w:pPr>
            <w:r>
              <w:rPr>
                <w:rFonts w:ascii="Century Gothic" w:hAnsi="Century Gothic" w:cs="Times New Roman"/>
                <w:lang w:val="ru-RU"/>
              </w:rPr>
              <w:t>Нет</w:t>
            </w:r>
          </w:p>
          <w:p w:rsidR="00B24BB5" w:rsidRDefault="00B24BB5" w:rsidP="00524F1A">
            <w:pPr>
              <w:jc w:val="center"/>
              <w:rPr>
                <w:rFonts w:ascii="Century Gothic" w:hAnsi="Century Gothic" w:cs="Times New Roman"/>
                <w:lang w:val="ru-RU"/>
              </w:rPr>
            </w:pPr>
            <w:r>
              <w:rPr>
                <w:rFonts w:ascii="Century Gothic" w:hAnsi="Century Gothic" w:cs="Times New Roman"/>
                <w:lang w:val="ru-RU"/>
              </w:rPr>
              <w:t xml:space="preserve">Нет ответа </w:t>
            </w:r>
          </w:p>
          <w:p w:rsidR="00B24BB5" w:rsidRDefault="00B24BB5" w:rsidP="00524F1A">
            <w:pPr>
              <w:jc w:val="center"/>
              <w:rPr>
                <w:rFonts w:ascii="Century Gothic" w:hAnsi="Century Gothic" w:cs="Times New Roman"/>
                <w:sz w:val="22"/>
                <w:szCs w:val="22"/>
                <w:lang w:val="ru-RU"/>
              </w:rPr>
            </w:pPr>
            <w:r>
              <w:rPr>
                <w:rFonts w:ascii="Century Gothic" w:hAnsi="Century Gothic" w:cs="Times New Roman"/>
                <w:lang w:val="ru-RU"/>
              </w:rPr>
              <w:t>Нет ответа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B5" w:rsidRDefault="00B24BB5" w:rsidP="00524F1A">
            <w:pPr>
              <w:rPr>
                <w:rFonts w:ascii="Century Gothic" w:hAnsi="Century Gothic" w:cs="Times New Roman"/>
                <w:sz w:val="22"/>
                <w:szCs w:val="22"/>
                <w:lang w:val="ru-RU"/>
              </w:rPr>
            </w:pPr>
          </w:p>
        </w:tc>
      </w:tr>
      <w:tr w:rsidR="00A32244" w:rsidRPr="00691643" w:rsidTr="005118AE">
        <w:trPr>
          <w:trHeight w:val="727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44" w:rsidRDefault="00A32244" w:rsidP="00524F1A">
            <w:pPr>
              <w:rPr>
                <w:rFonts w:ascii="Century Gothic" w:hAnsi="Century Gothic" w:cs="Times New Roman"/>
                <w:lang w:val="ru-RU"/>
              </w:rPr>
            </w:pPr>
            <w:r>
              <w:rPr>
                <w:rFonts w:ascii="Century Gothic" w:hAnsi="Century Gothic" w:cs="Times New Roman"/>
                <w:lang w:val="ru-RU"/>
              </w:rPr>
              <w:lastRenderedPageBreak/>
              <w:t xml:space="preserve">Дополнительная информация </w:t>
            </w:r>
          </w:p>
        </w:tc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44" w:rsidRDefault="00A32244" w:rsidP="00524F1A">
            <w:pPr>
              <w:rPr>
                <w:rFonts w:ascii="Century Gothic" w:hAnsi="Century Gothic" w:cs="Times New Roman"/>
                <w:sz w:val="22"/>
                <w:szCs w:val="22"/>
                <w:lang w:val="ru-RU"/>
              </w:rPr>
            </w:pPr>
          </w:p>
          <w:p w:rsidR="00A32244" w:rsidRDefault="00A32244" w:rsidP="00524F1A">
            <w:pPr>
              <w:rPr>
                <w:rFonts w:ascii="Century Gothic" w:hAnsi="Century Gothic" w:cs="Times New Roman"/>
                <w:sz w:val="22"/>
                <w:szCs w:val="22"/>
                <w:lang w:val="ru-RU"/>
              </w:rPr>
            </w:pPr>
          </w:p>
        </w:tc>
      </w:tr>
    </w:tbl>
    <w:p w:rsidR="00D64666" w:rsidRDefault="00D64666">
      <w:pPr>
        <w:rPr>
          <w:lang w:val="ru-RU"/>
        </w:rPr>
      </w:pPr>
    </w:p>
    <w:p w:rsidR="00A513C8" w:rsidRPr="00660317" w:rsidRDefault="00A513C8" w:rsidP="00A513C8">
      <w:pPr>
        <w:tabs>
          <w:tab w:val="left" w:pos="6521"/>
        </w:tabs>
        <w:spacing w:line="360" w:lineRule="auto"/>
        <w:jc w:val="center"/>
        <w:rPr>
          <w:rFonts w:ascii="Arial Black" w:hAnsi="Arial Black"/>
          <w:noProof/>
          <w:color w:val="323E4F" w:themeColor="text2" w:themeShade="BF"/>
          <w:sz w:val="18"/>
          <w:szCs w:val="18"/>
          <w:lang w:val="ru-RU"/>
        </w:rPr>
      </w:pPr>
      <w:r w:rsidRPr="00660317">
        <w:rPr>
          <w:rFonts w:ascii="Arial Black" w:hAnsi="Arial Black"/>
          <w:noProof/>
          <w:color w:val="323E4F" w:themeColor="text2" w:themeShade="BF"/>
          <w:sz w:val="18"/>
          <w:szCs w:val="18"/>
          <w:lang w:val="ru-RU"/>
        </w:rPr>
        <w:t>ООО «ТИ-СИСТЕМС»  ИНЖИНИРИНГ И ПОСТАВКА ТЕХНОЛОГИЧЕСКОГО ОБОРУДОВАНИЯ</w:t>
      </w:r>
    </w:p>
    <w:p w:rsidR="00A513C8" w:rsidRPr="00660317" w:rsidRDefault="00A513C8" w:rsidP="00A513C8">
      <w:pPr>
        <w:tabs>
          <w:tab w:val="left" w:pos="6521"/>
        </w:tabs>
        <w:spacing w:line="360" w:lineRule="auto"/>
        <w:jc w:val="center"/>
        <w:rPr>
          <w:rFonts w:ascii="Arial Black" w:hAnsi="Arial Black"/>
          <w:noProof/>
          <w:color w:val="323E4F" w:themeColor="text2" w:themeShade="BF"/>
          <w:sz w:val="18"/>
          <w:szCs w:val="18"/>
          <w:lang w:val="ru-RU"/>
        </w:rPr>
      </w:pPr>
      <w:r w:rsidRPr="00660317">
        <w:rPr>
          <w:rFonts w:ascii="Arial Black" w:hAnsi="Arial Black"/>
          <w:noProof/>
          <w:color w:val="323E4F" w:themeColor="text2" w:themeShade="BF"/>
          <w:sz w:val="18"/>
          <w:szCs w:val="18"/>
          <w:lang w:val="ru-RU"/>
        </w:rPr>
        <w:t>Интернет: www.tisys.ru   www.tisys.kz   www.tisys.by  www.tesec.ru   www.ти-системс.рф</w:t>
      </w:r>
    </w:p>
    <w:p w:rsidR="00A513C8" w:rsidRPr="00660317" w:rsidRDefault="00A513C8" w:rsidP="00A513C8">
      <w:pPr>
        <w:tabs>
          <w:tab w:val="left" w:pos="6521"/>
        </w:tabs>
        <w:spacing w:line="360" w:lineRule="auto"/>
        <w:jc w:val="center"/>
        <w:rPr>
          <w:rFonts w:ascii="Arial Black" w:hAnsi="Arial Black"/>
          <w:noProof/>
          <w:color w:val="323E4F" w:themeColor="text2" w:themeShade="BF"/>
          <w:sz w:val="18"/>
          <w:szCs w:val="18"/>
          <w:lang w:val="ru-RU"/>
        </w:rPr>
      </w:pPr>
      <w:r w:rsidRPr="00660317">
        <w:rPr>
          <w:rFonts w:ascii="Arial Black" w:hAnsi="Arial Black"/>
          <w:noProof/>
          <w:color w:val="323E4F" w:themeColor="text2" w:themeShade="BF"/>
          <w:sz w:val="18"/>
          <w:szCs w:val="18"/>
          <w:lang w:val="ru-RU"/>
        </w:rPr>
        <w:t xml:space="preserve">Телефоны: +7 (495) 7774788, 7489626, 5007155, 54 Эл. почта:  info@tisys.ru  </w:t>
      </w:r>
    </w:p>
    <w:p w:rsidR="00A513C8" w:rsidRPr="00B24BB5" w:rsidRDefault="00A513C8">
      <w:pPr>
        <w:rPr>
          <w:lang w:val="ru-RU"/>
        </w:rPr>
      </w:pPr>
      <w:bookmarkStart w:id="0" w:name="_GoBack"/>
      <w:bookmarkEnd w:id="0"/>
    </w:p>
    <w:sectPr w:rsidR="00A513C8" w:rsidRPr="00B24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EC7" w:rsidRDefault="00C43EC7" w:rsidP="00A32244">
      <w:r>
        <w:separator/>
      </w:r>
    </w:p>
  </w:endnote>
  <w:endnote w:type="continuationSeparator" w:id="0">
    <w:p w:rsidR="00C43EC7" w:rsidRDefault="00C43EC7" w:rsidP="00A32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EC7" w:rsidRDefault="00C43EC7" w:rsidP="00A32244">
      <w:r>
        <w:separator/>
      </w:r>
    </w:p>
  </w:footnote>
  <w:footnote w:type="continuationSeparator" w:id="0">
    <w:p w:rsidR="00C43EC7" w:rsidRDefault="00C43EC7" w:rsidP="00A32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9A"/>
    <w:rsid w:val="000C3F4A"/>
    <w:rsid w:val="00691643"/>
    <w:rsid w:val="006A3A9A"/>
    <w:rsid w:val="00A32244"/>
    <w:rsid w:val="00A513C8"/>
    <w:rsid w:val="00B24BB5"/>
    <w:rsid w:val="00C43EC7"/>
    <w:rsid w:val="00D6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B5"/>
    <w:pPr>
      <w:spacing w:after="0" w:line="240" w:lineRule="auto"/>
    </w:pPr>
    <w:rPr>
      <w:rFonts w:ascii="Arial" w:eastAsia="Times New Roman" w:hAnsi="Arial" w:cs="Arial"/>
      <w:sz w:val="20"/>
      <w:szCs w:val="20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BB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4BB5"/>
    <w:rPr>
      <w:rFonts w:ascii="Arial" w:eastAsia="Times New Roman" w:hAnsi="Arial" w:cs="Arial"/>
      <w:sz w:val="20"/>
      <w:szCs w:val="20"/>
      <w:lang w:val="fr-FR" w:eastAsia="fr-FR"/>
    </w:rPr>
  </w:style>
  <w:style w:type="paragraph" w:styleId="a5">
    <w:name w:val="footer"/>
    <w:basedOn w:val="a"/>
    <w:link w:val="a6"/>
    <w:uiPriority w:val="99"/>
    <w:unhideWhenUsed/>
    <w:rsid w:val="00A32244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2244"/>
    <w:rPr>
      <w:rFonts w:ascii="Arial" w:eastAsia="Times New Roman" w:hAnsi="Arial" w:cs="Arial"/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B5"/>
    <w:pPr>
      <w:spacing w:after="0" w:line="240" w:lineRule="auto"/>
    </w:pPr>
    <w:rPr>
      <w:rFonts w:ascii="Arial" w:eastAsia="Times New Roman" w:hAnsi="Arial" w:cs="Arial"/>
      <w:sz w:val="20"/>
      <w:szCs w:val="20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BB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4BB5"/>
    <w:rPr>
      <w:rFonts w:ascii="Arial" w:eastAsia="Times New Roman" w:hAnsi="Arial" w:cs="Arial"/>
      <w:sz w:val="20"/>
      <w:szCs w:val="20"/>
      <w:lang w:val="fr-FR" w:eastAsia="fr-FR"/>
    </w:rPr>
  </w:style>
  <w:style w:type="paragraph" w:styleId="a5">
    <w:name w:val="footer"/>
    <w:basedOn w:val="a"/>
    <w:link w:val="a6"/>
    <w:uiPriority w:val="99"/>
    <w:unhideWhenUsed/>
    <w:rsid w:val="00A32244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2244"/>
    <w:rPr>
      <w:rFonts w:ascii="Arial" w:eastAsia="Times New Roman" w:hAnsi="Arial" w:cs="Arial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43818-BE29-4D58-8937-F3749E28E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??????? ???????</dc:creator>
  <cp:lastModifiedBy>Iliya Ermakov</cp:lastModifiedBy>
  <cp:revision>2</cp:revision>
  <dcterms:created xsi:type="dcterms:W3CDTF">2017-02-16T16:47:00Z</dcterms:created>
  <dcterms:modified xsi:type="dcterms:W3CDTF">2017-02-16T16:47:00Z</dcterms:modified>
</cp:coreProperties>
</file>